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int="eastAsia" w:hAnsi="华文中宋" w:eastAsia="华文中宋"/>
          <w:color w:val="000000"/>
          <w:szCs w:val="32"/>
        </w:rPr>
        <w:t xml:space="preserve">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hint="eastAsia" w:ascii="仿宋_GB2312" w:hAnsi="宋体" w:eastAsia="仿宋_GB2312"/>
          <w:color w:val="000000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9</w:t>
      </w:r>
      <w:r>
        <w:rPr>
          <w:rFonts w:hint="eastAsia" w:ascii="仿宋_GB2312" w:hAnsi="宋体"/>
          <w:b/>
          <w:bCs/>
          <w:color w:val="000000"/>
          <w:szCs w:val="32"/>
        </w:rPr>
        <w:t>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22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修光利</w:t>
      </w:r>
      <w:r>
        <w:rPr>
          <w:rFonts w:hint="eastAsia" w:ascii="仿宋_GB2312" w:hAnsi="宋体"/>
          <w:color w:val="000000"/>
          <w:szCs w:val="32"/>
        </w:rPr>
        <w:t xml:space="preserve">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汪华林、</w:t>
      </w:r>
      <w:r>
        <w:rPr>
          <w:rFonts w:hint="eastAsia" w:ascii="仿宋_GB2312" w:hAnsi="宋体"/>
          <w:color w:val="000000"/>
          <w:szCs w:val="32"/>
        </w:rPr>
        <w:t>饶志雄、曹娜</w:t>
      </w:r>
      <w:r>
        <w:rPr>
          <w:rFonts w:hint="eastAsia" w:ascii="仿宋_GB2312" w:hAnsi="宋体"/>
          <w:bCs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陈雪莉、</w:t>
      </w:r>
      <w:r>
        <w:rPr>
          <w:rFonts w:hint="eastAsia" w:ascii="仿宋_GB2312" w:hAnsi="宋体"/>
          <w:bCs/>
          <w:color w:val="000000"/>
          <w:szCs w:val="32"/>
        </w:rPr>
        <w:t>孙玉柱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bCs/>
          <w:color w:val="000000"/>
          <w:szCs w:val="32"/>
        </w:rPr>
        <w:t>孙贤波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吴诗勇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学习华东理工大学党委办公室印发的《华东理工大学党委中心组学习制度（修订）》，《华东理工大学二级党委中心组学习制度（修订）》和《华东理工大学教职工理论学习制度（修订）》。</w:t>
      </w:r>
    </w:p>
    <w:p>
      <w:pPr>
        <w:pStyle w:val="7"/>
        <w:numPr>
          <w:ilvl w:val="0"/>
          <w:numId w:val="0"/>
        </w:numPr>
        <w:snapToGrid w:val="0"/>
        <w:spacing w:line="560" w:lineRule="exact"/>
        <w:ind w:leftChars="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二、讨论2019年学院党委工作计划</w:t>
      </w:r>
      <w:r>
        <w:rPr>
          <w:rFonts w:hint="eastAsia" w:ascii="仿宋_GB2312" w:hAnsi="宋体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三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szCs w:val="32"/>
          <w:lang w:eastAsia="zh-CN"/>
        </w:rPr>
        <w:t>其他需要通报的事宜。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1、通报学院党员发展材料检查情况。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val="en-US" w:eastAsia="zh-CN"/>
        </w:rPr>
        <w:t>2、讨论决定推荐石晶老师参加第23期青干班培训学习</w:t>
      </w:r>
      <w:r>
        <w:rPr>
          <w:rFonts w:hint="eastAsia" w:ascii="仿宋_GB2312" w:hAnsi="宋体"/>
          <w:szCs w:val="32"/>
          <w:lang w:eastAsia="zh-CN"/>
        </w:rPr>
        <w:t>。</w:t>
      </w:r>
    </w:p>
    <w:tbl>
      <w:tblPr>
        <w:tblStyle w:val="5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4"/>
        <w:rFonts w:hint="eastAsia" w:eastAsia="宋体"/>
        <w:sz w:val="28"/>
      </w:rPr>
    </w:pPr>
    <w:r>
      <w:rPr>
        <w:rStyle w:val="4"/>
        <w:rFonts w:hint="eastAsia" w:eastAsia="宋体"/>
        <w:sz w:val="28"/>
      </w:rPr>
      <w:t xml:space="preserve">— </w:t>
    </w:r>
    <w:r>
      <w:rPr>
        <w:rStyle w:val="4"/>
        <w:rFonts w:eastAsia="宋体"/>
        <w:sz w:val="28"/>
      </w:rPr>
      <w:fldChar w:fldCharType="begin"/>
    </w:r>
    <w:r>
      <w:rPr>
        <w:rStyle w:val="4"/>
        <w:rFonts w:eastAsia="宋体"/>
        <w:sz w:val="28"/>
      </w:rPr>
      <w:instrText xml:space="preserve">PAGE  </w:instrText>
    </w:r>
    <w:r>
      <w:rPr>
        <w:rStyle w:val="4"/>
        <w:rFonts w:eastAsia="宋体"/>
        <w:sz w:val="28"/>
      </w:rPr>
      <w:fldChar w:fldCharType="separate"/>
    </w:r>
    <w:r>
      <w:rPr>
        <w:rStyle w:val="4"/>
        <w:rFonts w:eastAsia="宋体"/>
        <w:sz w:val="28"/>
      </w:rPr>
      <w:t>8</w:t>
    </w:r>
    <w:r>
      <w:rPr>
        <w:rStyle w:val="4"/>
        <w:rFonts w:eastAsia="宋体"/>
        <w:sz w:val="28"/>
      </w:rPr>
      <w:fldChar w:fldCharType="end"/>
    </w:r>
    <w:r>
      <w:rPr>
        <w:rStyle w:val="4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912B0F"/>
    <w:rsid w:val="00972340"/>
    <w:rsid w:val="009C6A7F"/>
    <w:rsid w:val="00A55920"/>
    <w:rsid w:val="00AF4D29"/>
    <w:rsid w:val="00BC5DFC"/>
    <w:rsid w:val="00C3113B"/>
    <w:rsid w:val="00CF17B4"/>
    <w:rsid w:val="00CF3C8F"/>
    <w:rsid w:val="00E3295A"/>
    <w:rsid w:val="00E44D83"/>
    <w:rsid w:val="00E600AF"/>
    <w:rsid w:val="00F8491C"/>
    <w:rsid w:val="05685DDB"/>
    <w:rsid w:val="09252707"/>
    <w:rsid w:val="0CDA0949"/>
    <w:rsid w:val="0E1B7CF9"/>
    <w:rsid w:val="186D34D2"/>
    <w:rsid w:val="1ADF40C0"/>
    <w:rsid w:val="21F729DA"/>
    <w:rsid w:val="413B06C8"/>
    <w:rsid w:val="48930BFE"/>
    <w:rsid w:val="4BF602F3"/>
    <w:rsid w:val="4C404480"/>
    <w:rsid w:val="4F99173A"/>
    <w:rsid w:val="5423510F"/>
    <w:rsid w:val="56CC5410"/>
    <w:rsid w:val="5F5D12D1"/>
    <w:rsid w:val="61AB26B4"/>
    <w:rsid w:val="69E270EA"/>
    <w:rsid w:val="6C987127"/>
    <w:rsid w:val="7C5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字符"/>
    <w:basedOn w:val="3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451</Words>
  <Characters>2576</Characters>
  <Lines>21</Lines>
  <Paragraphs>6</Paragraphs>
  <TotalTime>1</TotalTime>
  <ScaleCrop>false</ScaleCrop>
  <LinksUpToDate>false</LinksUpToDate>
  <CharactersWithSpaces>3021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张熠</cp:lastModifiedBy>
  <cp:lastPrinted>2018-10-26T09:07:00Z</cp:lastPrinted>
  <dcterms:modified xsi:type="dcterms:W3CDTF">2019-03-17T08:58:23Z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